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4840" w14:textId="024BAB7B" w:rsidR="00817E81" w:rsidRPr="000A6ABA" w:rsidRDefault="000A6ABA" w:rsidP="00D24F26">
      <w:pPr>
        <w:jc w:val="center"/>
        <w:rPr>
          <w:b/>
          <w:bCs/>
          <w:sz w:val="96"/>
          <w:szCs w:val="96"/>
        </w:rPr>
      </w:pPr>
      <w:r w:rsidRPr="000A6ABA">
        <w:rPr>
          <w:b/>
          <w:bCs/>
          <w:sz w:val="96"/>
          <w:szCs w:val="96"/>
        </w:rPr>
        <w:t>P</w:t>
      </w:r>
      <w:r w:rsidR="00D24F26" w:rsidRPr="000A6ABA">
        <w:rPr>
          <w:b/>
          <w:bCs/>
          <w:sz w:val="96"/>
          <w:szCs w:val="96"/>
        </w:rPr>
        <w:t>roud</w:t>
      </w:r>
      <w:r w:rsidRPr="000A6ABA">
        <w:rPr>
          <w:b/>
          <w:bCs/>
          <w:sz w:val="96"/>
          <w:szCs w:val="96"/>
        </w:rPr>
        <w:t>ly</w:t>
      </w:r>
      <w:r w:rsidR="00D24F26" w:rsidRPr="000A6ABA">
        <w:rPr>
          <w:b/>
          <w:bCs/>
          <w:sz w:val="96"/>
          <w:szCs w:val="96"/>
        </w:rPr>
        <w:t xml:space="preserve"> support</w:t>
      </w:r>
      <w:r w:rsidRPr="000A6ABA">
        <w:rPr>
          <w:b/>
          <w:bCs/>
          <w:sz w:val="96"/>
          <w:szCs w:val="96"/>
        </w:rPr>
        <w:t>ing</w:t>
      </w:r>
      <w:r w:rsidR="00D24F26" w:rsidRPr="000A6ABA">
        <w:rPr>
          <w:b/>
          <w:bCs/>
          <w:sz w:val="96"/>
          <w:szCs w:val="96"/>
        </w:rPr>
        <w:t xml:space="preserve"> SQPs</w:t>
      </w:r>
      <w:r w:rsidR="00C363E4" w:rsidRPr="000A6ABA">
        <w:rPr>
          <w:b/>
          <w:bCs/>
          <w:sz w:val="96"/>
          <w:szCs w:val="96"/>
        </w:rPr>
        <w:t>!</w:t>
      </w:r>
    </w:p>
    <w:p w14:paraId="65F1CCF9" w14:textId="4E806F51" w:rsidR="001E3A0F" w:rsidRDefault="00817E81" w:rsidP="00817E81">
      <w:pPr>
        <w:jc w:val="center"/>
      </w:pPr>
      <w:r>
        <w:rPr>
          <w:noProof/>
        </w:rPr>
        <w:drawing>
          <wp:inline distT="0" distB="0" distL="0" distR="0" wp14:anchorId="4DB60AB6" wp14:editId="08A07ADA">
            <wp:extent cx="5854254" cy="4283075"/>
            <wp:effectExtent l="0" t="0" r="0" b="3175"/>
            <wp:docPr id="394968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968520" name="Picture 39496852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366" cy="429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28785" w14:textId="4C9EDF04" w:rsidR="00817E81" w:rsidRDefault="00817E81" w:rsidP="00817E81">
      <w:pPr>
        <w:jc w:val="center"/>
        <w:rPr>
          <w:b/>
          <w:bCs/>
          <w:sz w:val="48"/>
          <w:szCs w:val="48"/>
        </w:rPr>
      </w:pPr>
      <w:r w:rsidRPr="00817E81">
        <w:rPr>
          <w:b/>
          <w:bCs/>
          <w:sz w:val="48"/>
          <w:szCs w:val="48"/>
        </w:rPr>
        <w:t>#NationalSQP</w:t>
      </w:r>
      <w:r w:rsidR="00276DE5">
        <w:rPr>
          <w:b/>
          <w:bCs/>
          <w:sz w:val="48"/>
          <w:szCs w:val="48"/>
        </w:rPr>
        <w:t>week</w:t>
      </w:r>
    </w:p>
    <w:p w14:paraId="4E75D634" w14:textId="6AF87175" w:rsidR="00382A39" w:rsidRPr="000A6ABA" w:rsidRDefault="00382A39" w:rsidP="00382A39">
      <w:pPr>
        <w:jc w:val="center"/>
        <w:rPr>
          <w:b/>
          <w:bCs/>
          <w:sz w:val="96"/>
          <w:szCs w:val="96"/>
        </w:rPr>
      </w:pPr>
      <w:r w:rsidRPr="000A6ABA">
        <w:rPr>
          <w:b/>
          <w:bCs/>
          <w:sz w:val="96"/>
          <w:szCs w:val="96"/>
        </w:rPr>
        <w:lastRenderedPageBreak/>
        <w:t>Proud to be an SQP</w:t>
      </w:r>
      <w:r w:rsidR="00C363E4" w:rsidRPr="000A6ABA">
        <w:rPr>
          <w:b/>
          <w:bCs/>
          <w:sz w:val="96"/>
          <w:szCs w:val="96"/>
        </w:rPr>
        <w:t>!</w:t>
      </w:r>
    </w:p>
    <w:p w14:paraId="19A77AEF" w14:textId="77777777" w:rsidR="00382A39" w:rsidRDefault="00382A39" w:rsidP="00382A39">
      <w:pPr>
        <w:jc w:val="center"/>
      </w:pPr>
      <w:r>
        <w:rPr>
          <w:noProof/>
        </w:rPr>
        <w:drawing>
          <wp:inline distT="0" distB="0" distL="0" distR="0" wp14:anchorId="0181BB63" wp14:editId="68FE72BE">
            <wp:extent cx="5854254" cy="4283075"/>
            <wp:effectExtent l="0" t="0" r="0" b="3175"/>
            <wp:docPr id="21939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968520" name="Picture 39496852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366" cy="429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3E7D5" w14:textId="1F1471E0" w:rsidR="00382A39" w:rsidRPr="00817E81" w:rsidRDefault="00382A39" w:rsidP="00382A39">
      <w:pPr>
        <w:jc w:val="center"/>
        <w:rPr>
          <w:b/>
          <w:bCs/>
          <w:sz w:val="48"/>
          <w:szCs w:val="48"/>
        </w:rPr>
      </w:pPr>
      <w:r w:rsidRPr="00817E81">
        <w:rPr>
          <w:b/>
          <w:bCs/>
          <w:sz w:val="48"/>
          <w:szCs w:val="48"/>
        </w:rPr>
        <w:t>#NationalSQP</w:t>
      </w:r>
      <w:r w:rsidR="00276DE5">
        <w:rPr>
          <w:b/>
          <w:bCs/>
          <w:sz w:val="48"/>
          <w:szCs w:val="48"/>
        </w:rPr>
        <w:t>week</w:t>
      </w:r>
    </w:p>
    <w:p w14:paraId="713AA9CA" w14:textId="3D74A7F3" w:rsidR="00382A39" w:rsidRPr="00817E81" w:rsidRDefault="00382A39" w:rsidP="00051B75">
      <w:pPr>
        <w:rPr>
          <w:b/>
          <w:bCs/>
          <w:sz w:val="48"/>
          <w:szCs w:val="48"/>
        </w:rPr>
      </w:pPr>
    </w:p>
    <w:sectPr w:rsidR="00382A39" w:rsidRPr="00817E81" w:rsidSect="000A6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81"/>
    <w:rsid w:val="000300E8"/>
    <w:rsid w:val="00051B75"/>
    <w:rsid w:val="000A6ABA"/>
    <w:rsid w:val="001E3A0F"/>
    <w:rsid w:val="00276DE5"/>
    <w:rsid w:val="002A7F05"/>
    <w:rsid w:val="00382A39"/>
    <w:rsid w:val="00744D25"/>
    <w:rsid w:val="00817E81"/>
    <w:rsid w:val="00C363E4"/>
    <w:rsid w:val="00C76069"/>
    <w:rsid w:val="00D2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FA877"/>
  <w15:chartTrackingRefBased/>
  <w15:docId w15:val="{63436B42-9D07-4A7C-BAE6-419540EE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E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E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E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E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E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E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E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E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E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039CE731EF048901C9250E564A789" ma:contentTypeVersion="14" ma:contentTypeDescription="Create a new document." ma:contentTypeScope="" ma:versionID="842e3ee23751537dac52b606d82bb71a">
  <xsd:schema xmlns:xsd="http://www.w3.org/2001/XMLSchema" xmlns:xs="http://www.w3.org/2001/XMLSchema" xmlns:p="http://schemas.microsoft.com/office/2006/metadata/properties" xmlns:ns2="4e24fe04-92b4-4e9f-be82-55e29196187f" xmlns:ns3="6076a961-49da-4079-9538-5758856cc727" targetNamespace="http://schemas.microsoft.com/office/2006/metadata/properties" ma:root="true" ma:fieldsID="a020b64b5984aafbc62f7bd1873d7287" ns2:_="" ns3:_="">
    <xsd:import namespace="4e24fe04-92b4-4e9f-be82-55e29196187f"/>
    <xsd:import namespace="6076a961-49da-4079-9538-5758856cc7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4fe04-92b4-4e9f-be82-55e2919618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00b5bf3-9f14-4b14-b9bc-e02abf0f84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6a961-49da-4079-9538-5758856cc7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647f2cd-f085-47e2-8199-9409f50e5ce3}" ma:internalName="TaxCatchAll" ma:showField="CatchAllData" ma:web="6076a961-49da-4079-9538-5758856cc7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6a961-49da-4079-9538-5758856cc727" xsi:nil="true"/>
    <lcf76f155ced4ddcb4097134ff3c332f xmlns="4e24fe04-92b4-4e9f-be82-55e29196187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F61711-FC27-41CB-BB29-E5258D0B3FEE}"/>
</file>

<file path=customXml/itemProps2.xml><?xml version="1.0" encoding="utf-8"?>
<ds:datastoreItem xmlns:ds="http://schemas.openxmlformats.org/officeDocument/2006/customXml" ds:itemID="{A45DBA52-CEAC-4D1E-AC23-7F92FC6DC1E0}"/>
</file>

<file path=customXml/itemProps3.xml><?xml version="1.0" encoding="utf-8"?>
<ds:datastoreItem xmlns:ds="http://schemas.openxmlformats.org/officeDocument/2006/customXml" ds:itemID="{87C1A95A-F718-41FC-B999-0050A0B280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71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Bawn</dc:creator>
  <cp:keywords/>
  <dc:description/>
  <cp:lastModifiedBy>Mary Bawn</cp:lastModifiedBy>
  <cp:revision>7</cp:revision>
  <dcterms:created xsi:type="dcterms:W3CDTF">2026-02-19T08:41:00Z</dcterms:created>
  <dcterms:modified xsi:type="dcterms:W3CDTF">2026-04-09T15:39:00Z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0x010100B74039CE731EF048901C9250E564A789</vt:lpwstr>
  </property>
</Properties>
</file>